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A2" w:rsidRDefault="001647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95"/>
        <w:tblW w:w="0" w:type="auto"/>
        <w:tblLook w:val="04A0" w:firstRow="1" w:lastRow="0" w:firstColumn="1" w:lastColumn="0" w:noHBand="0" w:noVBand="1"/>
      </w:tblPr>
      <w:tblGrid>
        <w:gridCol w:w="2016"/>
        <w:gridCol w:w="6246"/>
        <w:gridCol w:w="1926"/>
      </w:tblGrid>
      <w:tr w:rsidR="00DD2A93" w:rsidRPr="004A1020" w:rsidTr="004A1020">
        <w:tc>
          <w:tcPr>
            <w:tcW w:w="2016" w:type="dxa"/>
            <w:vAlign w:val="center"/>
            <w:hideMark/>
          </w:tcPr>
          <w:p w:rsidR="00DD2A93" w:rsidRPr="004A1020" w:rsidRDefault="00DD2A93" w:rsidP="004A1020">
            <w:pPr>
              <w:pStyle w:val="Ttulo1"/>
              <w:spacing w:before="0"/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r w:rsidRPr="004A1020">
              <w:rPr>
                <w:rFonts w:ascii="Arial" w:hAnsi="Arial" w:cs="Arial"/>
                <w:noProof/>
                <w:sz w:val="24"/>
                <w:lang w:val="en-US" w:eastAsia="en-US"/>
              </w:rPr>
              <w:drawing>
                <wp:inline distT="0" distB="0" distL="0" distR="0">
                  <wp:extent cx="1143000" cy="4381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  <w:hideMark/>
          </w:tcPr>
          <w:p w:rsidR="00DD2A93" w:rsidRPr="004A1020" w:rsidRDefault="00DD2A93" w:rsidP="004A1020">
            <w:pPr>
              <w:pStyle w:val="Ttulo1"/>
              <w:spacing w:before="0"/>
              <w:jc w:val="center"/>
              <w:rPr>
                <w:rFonts w:ascii="Arial" w:hAnsi="Arial" w:cs="Arial"/>
                <w:b w:val="0"/>
                <w:sz w:val="26"/>
                <w:szCs w:val="26"/>
              </w:rPr>
            </w:pPr>
            <w:r w:rsidRPr="004A1020">
              <w:rPr>
                <w:rFonts w:ascii="Arial" w:hAnsi="Arial" w:cs="Arial"/>
                <w:b w:val="0"/>
                <w:sz w:val="26"/>
                <w:szCs w:val="26"/>
              </w:rPr>
              <w:t>INGENIERÍA EN MECATRÓNICA</w:t>
            </w:r>
          </w:p>
          <w:p w:rsidR="00DD2A93" w:rsidRPr="004A1020" w:rsidRDefault="00DD2A93" w:rsidP="004A1020">
            <w:pPr>
              <w:pStyle w:val="Ttulo1"/>
              <w:spacing w:before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A1020">
              <w:rPr>
                <w:rFonts w:ascii="Arial" w:hAnsi="Arial" w:cs="Arial"/>
                <w:b w:val="0"/>
                <w:sz w:val="26"/>
                <w:szCs w:val="26"/>
              </w:rPr>
              <w:t>EN COMPETENCIAS PROFESIONALES</w:t>
            </w:r>
          </w:p>
        </w:tc>
        <w:tc>
          <w:tcPr>
            <w:tcW w:w="1907" w:type="dxa"/>
            <w:vAlign w:val="center"/>
            <w:hideMark/>
          </w:tcPr>
          <w:p w:rsidR="00DD2A93" w:rsidRPr="004A1020" w:rsidRDefault="00DD2A93" w:rsidP="004A1020">
            <w:pPr>
              <w:pStyle w:val="Ttulo1"/>
              <w:spacing w:before="0"/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4A1020">
              <w:rPr>
                <w:rFonts w:ascii="Arial" w:hAnsi="Arial" w:cs="Arial"/>
                <w:noProof/>
                <w:sz w:val="24"/>
                <w:lang w:val="en-US" w:eastAsia="en-US"/>
              </w:rPr>
              <w:drawing>
                <wp:inline distT="0" distB="0" distL="0" distR="0">
                  <wp:extent cx="1076325" cy="552450"/>
                  <wp:effectExtent l="0" t="0" r="9525" b="0"/>
                  <wp:docPr id="4" name="Imagen 4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 Imagen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1647A2" w:rsidRDefault="00131C03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ASIGNATURA DE SISTEMAS DE MANUFACTURA FLEXIBLE</w:t>
      </w:r>
    </w:p>
    <w:p w:rsidR="001647A2" w:rsidRDefault="001647A2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0"/>
        <w:tblW w:w="101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251"/>
      </w:tblGrid>
      <w:tr w:rsidR="001647A2">
        <w:trPr>
          <w:jc w:val="center"/>
        </w:trPr>
        <w:tc>
          <w:tcPr>
            <w:tcW w:w="3937" w:type="dxa"/>
            <w:shd w:val="clear" w:color="auto" w:fill="D9D9D9"/>
          </w:tcPr>
          <w:p w:rsidR="001647A2" w:rsidRDefault="00131C03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51" w:type="dxa"/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Desarrollar proyectos de automatización y control, a través del diseño, la administración y la aplicación de nuevas tecnologías para satisfacer las necesidades del sector productivo.  </w:t>
            </w:r>
          </w:p>
        </w:tc>
      </w:tr>
      <w:tr w:rsidR="001647A2">
        <w:trPr>
          <w:jc w:val="center"/>
        </w:trPr>
        <w:tc>
          <w:tcPr>
            <w:tcW w:w="3937" w:type="dxa"/>
            <w:shd w:val="clear" w:color="auto" w:fill="D9D9D9"/>
          </w:tcPr>
          <w:p w:rsidR="001647A2" w:rsidRDefault="00131C03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51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Décimo</w:t>
            </w:r>
          </w:p>
        </w:tc>
      </w:tr>
      <w:tr w:rsidR="001647A2">
        <w:trPr>
          <w:jc w:val="center"/>
        </w:trPr>
        <w:tc>
          <w:tcPr>
            <w:tcW w:w="3937" w:type="dxa"/>
            <w:shd w:val="clear" w:color="auto" w:fill="D9D9D9"/>
          </w:tcPr>
          <w:p w:rsidR="001647A2" w:rsidRDefault="00131C03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51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</w:tr>
      <w:tr w:rsidR="001647A2">
        <w:trPr>
          <w:jc w:val="center"/>
        </w:trPr>
        <w:tc>
          <w:tcPr>
            <w:tcW w:w="3937" w:type="dxa"/>
            <w:shd w:val="clear" w:color="auto" w:fill="D9D9D9"/>
          </w:tcPr>
          <w:p w:rsidR="001647A2" w:rsidRDefault="00131C03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6251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53  </w:t>
            </w:r>
          </w:p>
        </w:tc>
      </w:tr>
      <w:tr w:rsidR="001647A2">
        <w:trPr>
          <w:jc w:val="center"/>
        </w:trPr>
        <w:tc>
          <w:tcPr>
            <w:tcW w:w="3937" w:type="dxa"/>
            <w:shd w:val="clear" w:color="auto" w:fill="D9D9D9"/>
          </w:tcPr>
          <w:p w:rsidR="001647A2" w:rsidRDefault="00131C03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51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1647A2">
        <w:trPr>
          <w:jc w:val="center"/>
        </w:trPr>
        <w:tc>
          <w:tcPr>
            <w:tcW w:w="3937" w:type="dxa"/>
            <w:shd w:val="clear" w:color="auto" w:fill="D9D9D9"/>
          </w:tcPr>
          <w:p w:rsidR="001647A2" w:rsidRDefault="00131C03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51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1647A2">
        <w:trPr>
          <w:trHeight w:val="400"/>
          <w:jc w:val="center"/>
        </w:trPr>
        <w:tc>
          <w:tcPr>
            <w:tcW w:w="3937" w:type="dxa"/>
            <w:shd w:val="clear" w:color="auto" w:fill="D9D9D9"/>
          </w:tcPr>
          <w:p w:rsidR="001647A2" w:rsidRDefault="00131C03">
            <w:pPr>
              <w:numPr>
                <w:ilvl w:val="0"/>
                <w:numId w:val="7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51" w:type="dxa"/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alumno tendrá la capacidad de integrar sistemas de manufactura flexible bajo normas y estándares </w:t>
            </w:r>
            <w:r w:rsidRPr="005E761E">
              <w:rPr>
                <w:rFonts w:ascii="Arial" w:eastAsia="Arial" w:hAnsi="Arial" w:cs="Arial"/>
              </w:rPr>
              <w:t>industriales e industria 4.0</w:t>
            </w:r>
            <w:r>
              <w:rPr>
                <w:rFonts w:ascii="Arial" w:eastAsia="Arial" w:hAnsi="Arial" w:cs="Arial"/>
                <w:color w:val="FF0000"/>
              </w:rPr>
              <w:t>,</w:t>
            </w:r>
            <w:r>
              <w:rPr>
                <w:rFonts w:ascii="Arial" w:eastAsia="Arial" w:hAnsi="Arial" w:cs="Arial"/>
              </w:rPr>
              <w:t xml:space="preserve"> aplicando los conceptos de simulación, control e implementación de redes industriales para optimizar un proceso de manufactura a través de la integración de nuevos sistemas mecánicos, eléctricos, desarrollados con tecnología de vanguardia.</w:t>
            </w:r>
          </w:p>
        </w:tc>
      </w:tr>
    </w:tbl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1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1647A2">
        <w:trPr>
          <w:jc w:val="center"/>
        </w:trPr>
        <w:tc>
          <w:tcPr>
            <w:tcW w:w="6212" w:type="dxa"/>
            <w:vMerge w:val="restart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860" w:type="dxa"/>
            <w:gridSpan w:val="3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1647A2">
        <w:trPr>
          <w:jc w:val="center"/>
        </w:trPr>
        <w:tc>
          <w:tcPr>
            <w:tcW w:w="6212" w:type="dxa"/>
            <w:vMerge/>
            <w:shd w:val="clear" w:color="auto" w:fill="D9D9D9"/>
            <w:vAlign w:val="center"/>
          </w:tcPr>
          <w:p w:rsidR="001647A2" w:rsidRDefault="00164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211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521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1647A2">
        <w:trPr>
          <w:jc w:val="center"/>
        </w:trPr>
        <w:tc>
          <w:tcPr>
            <w:tcW w:w="6212" w:type="dxa"/>
          </w:tcPr>
          <w:p w:rsidR="001647A2" w:rsidRDefault="00131C03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Características y aplicaciones de un sistema de manufactura flexible </w:t>
            </w:r>
          </w:p>
        </w:tc>
        <w:tc>
          <w:tcPr>
            <w:tcW w:w="1128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11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521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1647A2">
        <w:trPr>
          <w:jc w:val="center"/>
        </w:trPr>
        <w:tc>
          <w:tcPr>
            <w:tcW w:w="6212" w:type="dxa"/>
          </w:tcPr>
          <w:p w:rsidR="001647A2" w:rsidRDefault="00131C03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Manejo e integración de robots industriales</w:t>
            </w:r>
          </w:p>
        </w:tc>
        <w:tc>
          <w:tcPr>
            <w:tcW w:w="1128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211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21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1647A2">
        <w:trPr>
          <w:jc w:val="center"/>
        </w:trPr>
        <w:tc>
          <w:tcPr>
            <w:tcW w:w="6212" w:type="dxa"/>
          </w:tcPr>
          <w:p w:rsidR="001647A2" w:rsidRDefault="00131C03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Diseño e implementación de interfaces humano máquina mediante el uso de protocolos industriales para un sistema de manufactura flexible</w:t>
            </w:r>
          </w:p>
        </w:tc>
        <w:tc>
          <w:tcPr>
            <w:tcW w:w="1128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11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521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1647A2">
        <w:trPr>
          <w:jc w:val="center"/>
        </w:trPr>
        <w:tc>
          <w:tcPr>
            <w:tcW w:w="6212" w:type="dxa"/>
          </w:tcPr>
          <w:p w:rsidR="001647A2" w:rsidRDefault="00131C03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Técnicas de visión aplicadas a la verificación y calidad de los procesos de un SMF</w:t>
            </w:r>
          </w:p>
        </w:tc>
        <w:tc>
          <w:tcPr>
            <w:tcW w:w="1128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11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521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</w:tr>
      <w:tr w:rsidR="001647A2">
        <w:trPr>
          <w:jc w:val="center"/>
        </w:trPr>
        <w:tc>
          <w:tcPr>
            <w:tcW w:w="6212" w:type="dxa"/>
          </w:tcPr>
          <w:p w:rsidR="001647A2" w:rsidRDefault="00131C03">
            <w:pPr>
              <w:ind w:left="426" w:hanging="4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V.  Simulación, integración y aplicación de sistemas de manufactura flexible</w:t>
            </w:r>
          </w:p>
        </w:tc>
        <w:tc>
          <w:tcPr>
            <w:tcW w:w="1128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211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521" w:type="dxa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1647A2">
        <w:trPr>
          <w:jc w:val="center"/>
        </w:trPr>
        <w:tc>
          <w:tcPr>
            <w:tcW w:w="6212" w:type="dxa"/>
            <w:tcBorders>
              <w:left w:val="nil"/>
              <w:bottom w:val="nil"/>
              <w:right w:val="nil"/>
            </w:tcBorders>
          </w:tcPr>
          <w:p w:rsidR="001647A2" w:rsidRDefault="00131C03">
            <w:pPr>
              <w:ind w:left="49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37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53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90</w:t>
            </w:r>
          </w:p>
        </w:tc>
      </w:tr>
      <w:tr w:rsidR="001647A2">
        <w:trPr>
          <w:jc w:val="center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1647A2" w:rsidRDefault="001647A2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1647A2" w:rsidRDefault="001647A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7A2" w:rsidRDefault="001647A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1647A2" w:rsidRDefault="001647A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647A2" w:rsidRDefault="00131C0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SISTEMAS DE MANUFACTURA FLEXIBLE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46"/>
      </w:tblGrid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6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I. Características y aplicaciones de un sistema de manufactura flexible.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6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6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6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6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identificará e interpretará parámetros de un sistema de manufactura flexible empleando los conceptos básicos individuales y estructurados para su integración.</w:t>
            </w:r>
          </w:p>
        </w:tc>
      </w:tr>
    </w:tbl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3174"/>
        <w:gridCol w:w="3119"/>
        <w:gridCol w:w="2103"/>
      </w:tblGrid>
      <w:tr w:rsidR="001647A2">
        <w:trPr>
          <w:trHeight w:val="720"/>
        </w:trPr>
        <w:tc>
          <w:tcPr>
            <w:tcW w:w="1716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174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1647A2">
        <w:trPr>
          <w:trHeight w:val="720"/>
        </w:trPr>
        <w:tc>
          <w:tcPr>
            <w:tcW w:w="1716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Conceptos básicos.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3174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Definir los conceptos estructurados que clasifican a los sistemas y las técnicas aplicadas a la manufactura </w:t>
            </w:r>
            <w:r w:rsidRPr="005E761E">
              <w:rPr>
                <w:rFonts w:ascii="Arial" w:eastAsia="Arial" w:hAnsi="Arial" w:cs="Arial"/>
              </w:rPr>
              <w:t xml:space="preserve">e industria 4.0  </w:t>
            </w:r>
            <w:r>
              <w:rPr>
                <w:rFonts w:ascii="Arial" w:eastAsia="Arial" w:hAnsi="Arial" w:cs="Arial"/>
              </w:rPr>
              <w:t>y el control automático.</w:t>
            </w:r>
          </w:p>
        </w:tc>
        <w:tc>
          <w:tcPr>
            <w:tcW w:w="3119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Clasificar las partes que integran un sistema de control de acuerdo a los estándares y normas industriales aplicables.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 aprendizaje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Iniciativa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Dinámico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  <w:tr w:rsidR="001647A2">
        <w:trPr>
          <w:trHeight w:val="720"/>
        </w:trPr>
        <w:tc>
          <w:tcPr>
            <w:tcW w:w="1716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Partes que conforman a un sistema de manufactura flexible. 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3174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Definir e interpretar los componentes eléctricos, mecánicos y de configuración que conforman los diferentes módulos que integran un sistema de manufactura flexible. Así como las variables y características que controlan y afectan de manera directa e indirecta al proceso.</w:t>
            </w:r>
          </w:p>
        </w:tc>
        <w:tc>
          <w:tcPr>
            <w:tcW w:w="3119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proyectos con aplicación industrial que comprendan todos los componentes que conforman los diversos módulos de un sistema de manufactura, análisis y comprensión de diagramas eléctricos y mecánicos, desarrollo y fabricación de componentes, simulación, instalación y puesta en marcha de los sistemas de un SMF.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2103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 aprendizaje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Iniciativa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Dinámico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limpieza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Innovación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  <w:tr w:rsidR="001647A2">
        <w:trPr>
          <w:trHeight w:val="720"/>
        </w:trPr>
        <w:tc>
          <w:tcPr>
            <w:tcW w:w="1716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Centros de maquinado como parte de manufactura </w:t>
            </w:r>
            <w:r>
              <w:rPr>
                <w:rFonts w:ascii="Arial" w:eastAsia="Arial" w:hAnsi="Arial" w:cs="Arial"/>
              </w:rPr>
              <w:lastRenderedPageBreak/>
              <w:t>flexible.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3174" w:type="dxa"/>
          </w:tcPr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Manejar y configurar los diferentes sistemas de control numérico.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Integrar un centro de control numérico como parte de un sistema de manufactura flexible.</w:t>
            </w:r>
          </w:p>
        </w:tc>
        <w:tc>
          <w:tcPr>
            <w:tcW w:w="2103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Responsabilidad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 aprendizaje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Razonamiento </w:t>
            </w:r>
            <w:r>
              <w:rPr>
                <w:rFonts w:ascii="Arial" w:eastAsia="Arial" w:hAnsi="Arial" w:cs="Arial"/>
              </w:rPr>
              <w:lastRenderedPageBreak/>
              <w:t>deductivo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Iniciativa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Dinámico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limpieza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Innovación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</w:tbl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3F05F1" w:rsidRDefault="003F05F1">
      <w:pPr>
        <w:rPr>
          <w:rFonts w:ascii="Arial" w:eastAsia="Arial" w:hAnsi="Arial" w:cs="Arial"/>
        </w:rPr>
      </w:pPr>
    </w:p>
    <w:p w:rsidR="003F05F1" w:rsidRDefault="003F05F1">
      <w:pPr>
        <w:rPr>
          <w:rFonts w:ascii="Arial" w:eastAsia="Arial" w:hAnsi="Arial" w:cs="Arial"/>
        </w:rPr>
      </w:pPr>
    </w:p>
    <w:p w:rsidR="003F05F1" w:rsidRDefault="003F05F1">
      <w:pPr>
        <w:rPr>
          <w:rFonts w:ascii="Arial" w:eastAsia="Arial" w:hAnsi="Arial" w:cs="Arial"/>
        </w:rPr>
      </w:pPr>
    </w:p>
    <w:p w:rsidR="003F05F1" w:rsidRDefault="003F05F1">
      <w:pPr>
        <w:rPr>
          <w:rFonts w:ascii="Arial" w:eastAsia="Arial" w:hAnsi="Arial" w:cs="Arial"/>
        </w:rPr>
      </w:pPr>
    </w:p>
    <w:p w:rsidR="003F05F1" w:rsidRDefault="003F05F1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SISTEMAS DE MANUFACTURA FLEXIBLE</w:t>
      </w:r>
      <w:r>
        <w:rPr>
          <w:rFonts w:ascii="Arial" w:eastAsia="Arial" w:hAnsi="Arial" w:cs="Arial"/>
          <w:b/>
          <w:i/>
        </w:rPr>
        <w:t xml:space="preserve"> 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4"/>
        <w:tblW w:w="1018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99"/>
        <w:gridCol w:w="3633"/>
        <w:gridCol w:w="2857"/>
      </w:tblGrid>
      <w:tr w:rsidR="001647A2">
        <w:trPr>
          <w:trHeight w:val="200"/>
        </w:trPr>
        <w:tc>
          <w:tcPr>
            <w:tcW w:w="3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1647A2">
        <w:trPr>
          <w:trHeight w:val="10920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Elaborará un reporte técnico referente al diseño, instalación y configuración de los diversos módulos que componen un sistema de manufactura flexible.</w:t>
            </w:r>
          </w:p>
        </w:tc>
        <w:tc>
          <w:tcPr>
            <w:tcW w:w="3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 Analizar de manera práctica los conceptos.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2.- Relacionar diferentes aplicaciones donde se puedan identificar directa e indirectamente los conceptos estudiados.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 Relacionar la instalación mecánica mediante planos.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4.- Relacionar la instalación eléctrica, neumática e hidráulica, mediante diagramas y organizar las configuraciones de los dispositivos de control.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5.- Analizar la carga y descarga de programas y relacionar la conexión con otros sistemas a través de los diversos tipos de protocolos industriales. 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Ejecución de tareas 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verificación</w:t>
            </w:r>
          </w:p>
        </w:tc>
      </w:tr>
    </w:tbl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SISTEMAS DE MANUFACTURA FLEXIBLE</w:t>
      </w:r>
      <w:r>
        <w:rPr>
          <w:rFonts w:ascii="Arial" w:eastAsia="Arial" w:hAnsi="Arial" w:cs="Arial"/>
          <w:b/>
          <w:i/>
        </w:rPr>
        <w:t xml:space="preserve"> </w:t>
      </w: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1647A2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1647A2">
        <w:trPr>
          <w:trHeight w:val="810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instruccional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Solución de problemas 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Experiencia estructurada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demostrativas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Cañón 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Videos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cómputo</w:t>
            </w:r>
          </w:p>
        </w:tc>
      </w:tr>
    </w:tbl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1647A2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1647A2">
        <w:trPr>
          <w:trHeight w:val="720"/>
        </w:trPr>
        <w:tc>
          <w:tcPr>
            <w:tcW w:w="3318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750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1647A2" w:rsidRDefault="001647A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3F05F1" w:rsidRDefault="003F05F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SISTEMAS DE MANUFACTURA FLEXIBLE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46"/>
      </w:tblGrid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Manejo e integración de robots industriales.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empleará programas e integrará robots manipuladores para ejecutar aplicaciones industriales logrando optimización, mejora e innovación de procesos de manufactura.</w:t>
            </w:r>
          </w:p>
        </w:tc>
      </w:tr>
    </w:tbl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3152"/>
        <w:gridCol w:w="2955"/>
        <w:gridCol w:w="1958"/>
      </w:tblGrid>
      <w:tr w:rsidR="001647A2">
        <w:trPr>
          <w:trHeight w:val="720"/>
        </w:trPr>
        <w:tc>
          <w:tcPr>
            <w:tcW w:w="2047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152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955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1958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1647A2">
        <w:trPr>
          <w:trHeight w:val="720"/>
        </w:trPr>
        <w:tc>
          <w:tcPr>
            <w:tcW w:w="2047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Clasificación y aplicación de los diferentes movimientos y trayectorias de los robots manipuladores. </w:t>
            </w:r>
          </w:p>
        </w:tc>
        <w:tc>
          <w:tcPr>
            <w:tcW w:w="3152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configuraciones de los movimientos y trayectorias de un robot según su morfología y sistemas de referencia.</w:t>
            </w:r>
          </w:p>
        </w:tc>
        <w:tc>
          <w:tcPr>
            <w:tcW w:w="2955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Diferenciar robots manipuladores acuerdo a su morfología y aplicación logrando la optimización, mejora e innovación de procesos de manufactura.</w:t>
            </w:r>
          </w:p>
        </w:tc>
        <w:tc>
          <w:tcPr>
            <w:tcW w:w="1958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 aprendizaje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Iniciativa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Dinámico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limpieza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Innovación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  <w:tr w:rsidR="001647A2">
        <w:trPr>
          <w:trHeight w:val="720"/>
        </w:trPr>
        <w:tc>
          <w:tcPr>
            <w:tcW w:w="2047" w:type="dxa"/>
          </w:tcPr>
          <w:p w:rsidR="001647A2" w:rsidRPr="005E761E" w:rsidRDefault="00131C03">
            <w:pPr>
              <w:rPr>
                <w:rFonts w:ascii="Arial" w:eastAsia="Arial" w:hAnsi="Arial" w:cs="Arial"/>
              </w:rPr>
            </w:pPr>
            <w:r w:rsidRPr="005E761E">
              <w:rPr>
                <w:rFonts w:ascii="Arial" w:eastAsia="Arial" w:hAnsi="Arial" w:cs="Arial"/>
              </w:rPr>
              <w:t xml:space="preserve">Software dedicado de simulación para robots manipuladores </w:t>
            </w:r>
          </w:p>
          <w:p w:rsidR="001647A2" w:rsidRPr="005E761E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3152" w:type="dxa"/>
          </w:tcPr>
          <w:p w:rsidR="001647A2" w:rsidRPr="005E761E" w:rsidRDefault="00131C03">
            <w:pPr>
              <w:rPr>
                <w:rFonts w:ascii="Arial" w:eastAsia="Arial" w:hAnsi="Arial" w:cs="Arial"/>
                <w:strike/>
              </w:rPr>
            </w:pPr>
            <w:r w:rsidRPr="005E761E">
              <w:rPr>
                <w:rFonts w:ascii="Arial" w:eastAsia="Arial" w:hAnsi="Arial" w:cs="Arial"/>
              </w:rPr>
              <w:t xml:space="preserve">Identificar el entorno de simulación empleando software dedicado. </w:t>
            </w:r>
          </w:p>
          <w:p w:rsidR="001647A2" w:rsidRPr="005E761E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2955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Simular virtualmente el desarrollo de un proyecto de integración de robots donde se represente y demuestre la optimización y mejora del proceso.</w:t>
            </w:r>
          </w:p>
        </w:tc>
        <w:tc>
          <w:tcPr>
            <w:tcW w:w="1958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 aprendizaje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Iniciativa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Dinámico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limpieza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Innovación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  <w:tr w:rsidR="001647A2">
        <w:trPr>
          <w:trHeight w:val="720"/>
        </w:trPr>
        <w:tc>
          <w:tcPr>
            <w:tcW w:w="2047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Programación e integración de Robots.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3152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condiciones de seguridad en el manejo de robot.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los comandos de programación e instalación de robots industriales.</w:t>
            </w:r>
          </w:p>
        </w:tc>
        <w:tc>
          <w:tcPr>
            <w:tcW w:w="2955" w:type="dxa"/>
          </w:tcPr>
          <w:p w:rsidR="001647A2" w:rsidRPr="005E761E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Integrar un robot industrial logrando la optimización del proceso considerando las medidas de seguridad </w:t>
            </w:r>
            <w:r w:rsidRPr="005E761E">
              <w:rPr>
                <w:rFonts w:ascii="Arial" w:eastAsia="Arial" w:hAnsi="Arial" w:cs="Arial"/>
              </w:rPr>
              <w:t>funcional, de acuerdo a las normas ISO 13849-1</w:t>
            </w:r>
          </w:p>
          <w:p w:rsidR="001647A2" w:rsidRDefault="00131C03">
            <w:pPr>
              <w:rPr>
                <w:rFonts w:ascii="Arial" w:eastAsia="Arial" w:hAnsi="Arial" w:cs="Arial"/>
                <w:color w:val="FF0000"/>
              </w:rPr>
            </w:pPr>
            <w:r w:rsidRPr="005E761E">
              <w:rPr>
                <w:rFonts w:ascii="Arial" w:eastAsia="Arial" w:hAnsi="Arial" w:cs="Arial"/>
              </w:rPr>
              <w:t>y EN 62061</w:t>
            </w:r>
          </w:p>
        </w:tc>
        <w:tc>
          <w:tcPr>
            <w:tcW w:w="1958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 aprendizaje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Iniciativa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Dinámico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limpieza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Innovación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</w:tbl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3F05F1" w:rsidRDefault="003F05F1">
      <w:pPr>
        <w:rPr>
          <w:rFonts w:ascii="Arial" w:eastAsia="Arial" w:hAnsi="Arial" w:cs="Arial"/>
        </w:rPr>
      </w:pPr>
    </w:p>
    <w:p w:rsidR="003F05F1" w:rsidRDefault="003F05F1">
      <w:pPr>
        <w:rPr>
          <w:rFonts w:ascii="Arial" w:eastAsia="Arial" w:hAnsi="Arial" w:cs="Arial"/>
        </w:rPr>
      </w:pPr>
    </w:p>
    <w:p w:rsidR="003F05F1" w:rsidRDefault="003F05F1">
      <w:pPr>
        <w:rPr>
          <w:rFonts w:ascii="Arial" w:eastAsia="Arial" w:hAnsi="Arial" w:cs="Arial"/>
        </w:rPr>
      </w:pPr>
    </w:p>
    <w:p w:rsidR="003F05F1" w:rsidRDefault="003F05F1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SISTEMAS DE MANUFACTURA FLEXIBLE</w:t>
      </w: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9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71"/>
        <w:gridCol w:w="3606"/>
        <w:gridCol w:w="2835"/>
      </w:tblGrid>
      <w:tr w:rsidR="001647A2">
        <w:trPr>
          <w:trHeight w:val="220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1647A2">
        <w:trPr>
          <w:trHeight w:val="1018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Elaborará un reporte técnico de la selección, instalación, configuración y programación de robots manipuladores, así como el diseño, construcción e integración de herramientas de acuerdo a especificaciones, medida de seguridad y requerimientos de la aplicación.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 Identificar el robot adecuado    de acuerdo a la aplicación requerida.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2.- Analizar la instalación eléctrica y mecánica de acuerdo a diagramas y planos.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3.- Identificar la configuración del robot y analiza las medidas de seguridad en el manejo del mismo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4.-Analizar el diseño, e integra la herramienta.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5.- Comprender la programación del robot y relacionar la integración con los diferentes dispositivos y sistemas que interactúan con él.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Ejercicios prácticos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verificación</w:t>
            </w:r>
          </w:p>
        </w:tc>
      </w:tr>
    </w:tbl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t>SISTEMAS DE MANUFACTURA FLEXIBLE</w:t>
      </w: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1647A2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1647A2">
        <w:trPr>
          <w:trHeight w:val="768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Solución de problemas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demostrativas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Cañón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cómputo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Software especializado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didáctico o equipo industrial</w:t>
            </w:r>
          </w:p>
        </w:tc>
      </w:tr>
    </w:tbl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1647A2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1647A2">
        <w:trPr>
          <w:trHeight w:val="720"/>
        </w:trPr>
        <w:tc>
          <w:tcPr>
            <w:tcW w:w="3318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750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1647A2" w:rsidRDefault="001647A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647A2" w:rsidRDefault="001647A2">
      <w:pPr>
        <w:rPr>
          <w:rFonts w:ascii="Arial" w:eastAsia="Arial" w:hAnsi="Arial" w:cs="Arial"/>
        </w:rPr>
      </w:pPr>
    </w:p>
    <w:p w:rsidR="003F05F1" w:rsidRDefault="003F05F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3F05F1" w:rsidRDefault="003F05F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SISTEMAS DE MANUFACTURA FLEXIBLE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c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46"/>
      </w:tblGrid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III. Diseño e implementación de interfaces humano máquina mediante el uso de protocolos industriales para un sistema de manufactura flexible.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implementará interfaces humano máquina para facilitar el manejo y control de los dispositivos que conforman un SMF (sistemas de manufactura flexible).</w:t>
            </w:r>
          </w:p>
        </w:tc>
      </w:tr>
    </w:tbl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d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3145"/>
        <w:gridCol w:w="2817"/>
        <w:gridCol w:w="2368"/>
      </w:tblGrid>
      <w:tr w:rsidR="001647A2">
        <w:trPr>
          <w:trHeight w:val="720"/>
        </w:trPr>
        <w:tc>
          <w:tcPr>
            <w:tcW w:w="1782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145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817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368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1647A2">
        <w:trPr>
          <w:trHeight w:val="720"/>
        </w:trPr>
        <w:tc>
          <w:tcPr>
            <w:tcW w:w="1782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Programación de Interfaces Humano - Máquina (HMI).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3145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ventajas y desventajas de las interfaces humano máquina utilizando redes industriales y sus aplicaciones en sistemas de manufactura flexible.</w:t>
            </w:r>
          </w:p>
        </w:tc>
        <w:tc>
          <w:tcPr>
            <w:tcW w:w="2817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Implementar interfaces de comunicación, control y adquisición de datos de acuerdo a los requerimientos de los sistemas de manufactura flexible.</w:t>
            </w:r>
          </w:p>
        </w:tc>
        <w:tc>
          <w:tcPr>
            <w:tcW w:w="2368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 aprendizaje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Iniciativa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Dinámico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limpieza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Innovación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</w:tbl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t>SISTEMAS DE MANUFACTURA FLEXIBLE</w:t>
      </w: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e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85"/>
        <w:gridCol w:w="3619"/>
        <w:gridCol w:w="2846"/>
      </w:tblGrid>
      <w:tr w:rsidR="001647A2">
        <w:trPr>
          <w:trHeight w:val="220"/>
        </w:trPr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1647A2">
        <w:trPr>
          <w:trHeight w:val="918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Elaborará interfaces prácticas entre diferentes sistemas de control de acuerdo a los requerimientos y necesidades del proyecto, aplicando los conocimientos adquiridos durante el curso e implementando las tecnologías industriales de acuerdo a la configuración del sistema.</w:t>
            </w:r>
          </w:p>
        </w:tc>
        <w:tc>
          <w:tcPr>
            <w:tcW w:w="3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 Identificar la configuración adecuada de acuerdo a estándares y requerimientos industriales.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2.- Analizar el diseño e implementación de la configuración de comunicación.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3.- Analizar las pruebas para identificar errores en la transferencia y recepción de información.</w:t>
            </w: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Estudio de casos 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Hoja de respuesta</w:t>
            </w:r>
          </w:p>
        </w:tc>
      </w:tr>
    </w:tbl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SISTEMAS DE MANUFACTURA FLEXIBLE</w:t>
      </w: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tbl>
      <w:tblPr>
        <w:tblStyle w:val="af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1647A2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1647A2">
        <w:trPr>
          <w:trHeight w:val="780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Solución de problemas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demostrativas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Cañón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cómputo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Software especializado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didáctico o equipo industrial</w:t>
            </w:r>
          </w:p>
        </w:tc>
      </w:tr>
    </w:tbl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tbl>
      <w:tblPr>
        <w:tblStyle w:val="af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1647A2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1647A2">
        <w:trPr>
          <w:trHeight w:val="720"/>
        </w:trPr>
        <w:tc>
          <w:tcPr>
            <w:tcW w:w="3318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750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1647A2" w:rsidRDefault="001647A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SISTEMAS DE MANUFACTURA FLEXIBLE</w:t>
      </w: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f1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46"/>
      </w:tblGrid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IV. Técnicas de visión aplicadas a la verificación y calidad de los procesos de un SMF.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empleará los conocimientos de visión en la integración de procesos de manufactura flexible para lograr el control de calidad optimizando mejorando e innovando.</w:t>
            </w:r>
          </w:p>
        </w:tc>
      </w:tr>
    </w:tbl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f2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3034"/>
        <w:gridCol w:w="2835"/>
        <w:gridCol w:w="2528"/>
      </w:tblGrid>
      <w:tr w:rsidR="001647A2">
        <w:trPr>
          <w:trHeight w:val="720"/>
        </w:trPr>
        <w:tc>
          <w:tcPr>
            <w:tcW w:w="1715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034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1647A2">
        <w:trPr>
          <w:trHeight w:val="720"/>
        </w:trPr>
        <w:tc>
          <w:tcPr>
            <w:tcW w:w="1715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Conceptos básicos de sistemas de visión y procesamiento de imágenes. </w:t>
            </w:r>
          </w:p>
        </w:tc>
        <w:tc>
          <w:tcPr>
            <w:tcW w:w="3034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características necesarias, de configuración y los parámetros requeridos en la implementación de técnicas de verificación y control de calidad.</w:t>
            </w:r>
          </w:p>
        </w:tc>
        <w:tc>
          <w:tcPr>
            <w:tcW w:w="2835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Integrar sistemas de visión como módulos de inspección y verificación de calidad de acuerdo a parámetros y características requeridas por el proceso y el producto.</w:t>
            </w:r>
          </w:p>
        </w:tc>
        <w:tc>
          <w:tcPr>
            <w:tcW w:w="2528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 aprendizaje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Iniciativa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Dinámico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limpieza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Innovación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</w:tbl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SISTEMAS DE MANUFACTURA FLEXIBLE</w:t>
      </w: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f3"/>
        <w:tblW w:w="101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92"/>
        <w:gridCol w:w="3626"/>
        <w:gridCol w:w="2851"/>
      </w:tblGrid>
      <w:tr w:rsidR="001647A2">
        <w:trPr>
          <w:trHeight w:val="220"/>
        </w:trPr>
        <w:tc>
          <w:tcPr>
            <w:tcW w:w="3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1647A2">
        <w:trPr>
          <w:trHeight w:val="1004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Elaborará un reporte técnico de la instalación y configuración de un sistema de calidad basado en técnicas de visión.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 Analizar la configuración de un sistema de visión.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2.- Relacionar la conexión de un sistema de visión con otros sistemas.</w:t>
            </w:r>
          </w:p>
        </w:tc>
        <w:tc>
          <w:tcPr>
            <w:tcW w:w="2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Ejecución de tareas 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verificación</w:t>
            </w:r>
          </w:p>
        </w:tc>
      </w:tr>
    </w:tbl>
    <w:p w:rsidR="001647A2" w:rsidRDefault="001647A2">
      <w:pPr>
        <w:jc w:val="center"/>
        <w:rPr>
          <w:rFonts w:ascii="Arial" w:eastAsia="Arial" w:hAnsi="Arial" w:cs="Arial"/>
        </w:rPr>
      </w:pPr>
    </w:p>
    <w:p w:rsidR="003F05F1" w:rsidRDefault="003F05F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3F05F1" w:rsidRDefault="003F05F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SISTEMAS DE MANUFACTURA FLEXIBLE</w:t>
      </w:r>
    </w:p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tbl>
      <w:tblPr>
        <w:tblStyle w:val="af4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1647A2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1647A2">
        <w:trPr>
          <w:trHeight w:val="756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Solución de problemas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demostrativas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Cañón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cómputo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Software especializado</w:t>
            </w:r>
          </w:p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didáctico o equipo industrial</w:t>
            </w:r>
          </w:p>
        </w:tc>
      </w:tr>
    </w:tbl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tbl>
      <w:tblPr>
        <w:tblStyle w:val="af5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1647A2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1647A2">
        <w:trPr>
          <w:trHeight w:val="720"/>
        </w:trPr>
        <w:tc>
          <w:tcPr>
            <w:tcW w:w="3318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750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1647A2" w:rsidRDefault="001647A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647A2" w:rsidRDefault="00131C03">
      <w:pPr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SISTEMAS DE MANUFACTURA FLEXIBLE</w:t>
      </w: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f6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46"/>
      </w:tblGrid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 de aprendizaje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V. Simulación, integración y aplicación de sistemas de manufactura flexible.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Prácticas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1647A2">
        <w:tc>
          <w:tcPr>
            <w:tcW w:w="2942" w:type="dxa"/>
            <w:vAlign w:val="center"/>
          </w:tcPr>
          <w:p w:rsidR="001647A2" w:rsidRDefault="00131C03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la Unidad de Aprendizaje</w:t>
            </w:r>
          </w:p>
        </w:tc>
        <w:tc>
          <w:tcPr>
            <w:tcW w:w="7246" w:type="dxa"/>
            <w:vAlign w:val="center"/>
          </w:tcPr>
          <w:p w:rsidR="001647A2" w:rsidRDefault="00131C03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simulará e integrará sistemas de manufactura de acuerdo al proceso de producción y los estándares industriales para optimizar el mismo.</w:t>
            </w:r>
          </w:p>
        </w:tc>
      </w:tr>
    </w:tbl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f7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3034"/>
        <w:gridCol w:w="2835"/>
        <w:gridCol w:w="2528"/>
      </w:tblGrid>
      <w:tr w:rsidR="001647A2">
        <w:trPr>
          <w:trHeight w:val="720"/>
        </w:trPr>
        <w:tc>
          <w:tcPr>
            <w:tcW w:w="1715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3034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1647A2">
        <w:trPr>
          <w:trHeight w:val="720"/>
        </w:trPr>
        <w:tc>
          <w:tcPr>
            <w:tcW w:w="1715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Integración de sistemas de manufactura flexible.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3034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el funcionamiento de un sistema de manufactura flexible de acuerdo a su arquitectura y diagramas.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Describir el entorno de simulación de un SMF </w:t>
            </w:r>
          </w:p>
          <w:p w:rsidR="001647A2" w:rsidRDefault="00131C03" w:rsidP="005E761E">
            <w:pPr>
              <w:rPr>
                <w:rFonts w:ascii="Arial" w:eastAsia="Arial" w:hAnsi="Arial" w:cs="Arial"/>
                <w:strike/>
              </w:rPr>
            </w:pPr>
            <w:r w:rsidRPr="005E761E">
              <w:rPr>
                <w:rFonts w:ascii="Arial" w:eastAsia="Arial" w:hAnsi="Arial" w:cs="Arial"/>
              </w:rPr>
              <w:t>con software dedicado</w:t>
            </w:r>
            <w:r w:rsidR="005E761E" w:rsidRPr="005E761E">
              <w:rPr>
                <w:rFonts w:ascii="Arial" w:eastAsia="Arial" w:hAnsi="Arial" w:cs="Arial"/>
              </w:rPr>
              <w:t>.</w:t>
            </w:r>
            <w:r w:rsidRPr="005E761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5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la integración de un sistema de manufactura con todos sus componentes tanto individuales como estructurados, simulación y puesta en marcha.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de manera práctica cambios en las configuraciones de los sistemas de manufactura.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2528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 aprendizaje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Proactivo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Iniciativa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Dinámico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limpieza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Innovación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</w:tbl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t>SISTEMAS DE MANUFACTURA FLEXIBLE</w:t>
      </w: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1647A2" w:rsidRDefault="001647A2">
      <w:pPr>
        <w:rPr>
          <w:rFonts w:ascii="Arial" w:eastAsia="Arial" w:hAnsi="Arial" w:cs="Arial"/>
        </w:rPr>
      </w:pPr>
    </w:p>
    <w:tbl>
      <w:tblPr>
        <w:tblStyle w:val="af8"/>
        <w:tblW w:w="101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92"/>
        <w:gridCol w:w="3626"/>
        <w:gridCol w:w="2851"/>
      </w:tblGrid>
      <w:tr w:rsidR="001647A2">
        <w:trPr>
          <w:trHeight w:val="220"/>
        </w:trPr>
        <w:tc>
          <w:tcPr>
            <w:tcW w:w="3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1647A2">
        <w:trPr>
          <w:trHeight w:val="900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Realizará de manera práctica la integración de un sistema de manufactura con todos sus componentes tanto individuales como estructurados, simulación y puesta en marcha.</w:t>
            </w:r>
          </w:p>
          <w:p w:rsidR="001647A2" w:rsidRDefault="001647A2">
            <w:pPr>
              <w:ind w:firstLine="708"/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Realizará de manera práctica cambios en las configuraciones de los sistemas de manufactura.</w:t>
            </w:r>
          </w:p>
        </w:tc>
        <w:tc>
          <w:tcPr>
            <w:tcW w:w="3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 Analizar el funcionamiento de un SMF.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2.- Identificar los componentes de un SMF.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3.- Organizar los componentes de un SMF.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4.- Relacionar la integración y la simulación de un SMF.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5.- Analizar el proceso de la puesta en marcha y comprender la integración de acuerdo a las aplicaciones industriales.</w:t>
            </w:r>
          </w:p>
        </w:tc>
        <w:tc>
          <w:tcPr>
            <w:tcW w:w="2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cotejo</w:t>
            </w:r>
          </w:p>
        </w:tc>
      </w:tr>
    </w:tbl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647A2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3F05F1" w:rsidRDefault="003F05F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3F05F1" w:rsidRDefault="003F05F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SISTEMAS DE MANUFACTURA FLEXIBLE</w:t>
      </w:r>
    </w:p>
    <w:p w:rsidR="001647A2" w:rsidRDefault="001647A2">
      <w:pPr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tbl>
      <w:tblPr>
        <w:tblStyle w:val="af9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1647A2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1647A2">
        <w:trPr>
          <w:trHeight w:val="77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Equipos colaborativos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Solución de problemas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demostrativas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Pintarrón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Cañón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Equipo de cómputo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software especializado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didáctico o equipo industrial</w:t>
            </w:r>
          </w:p>
        </w:tc>
      </w:tr>
    </w:tbl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tbl>
      <w:tblPr>
        <w:tblStyle w:val="af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1647A2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1647A2">
        <w:trPr>
          <w:trHeight w:val="720"/>
        </w:trPr>
        <w:tc>
          <w:tcPr>
            <w:tcW w:w="3318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750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1647A2" w:rsidRDefault="001647A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647A2" w:rsidRDefault="001647A2">
      <w:pPr>
        <w:jc w:val="center"/>
        <w:rPr>
          <w:rFonts w:ascii="Arial" w:eastAsia="Arial" w:hAnsi="Arial" w:cs="Arial"/>
          <w:sz w:val="26"/>
          <w:szCs w:val="26"/>
        </w:rPr>
      </w:pPr>
    </w:p>
    <w:p w:rsidR="001647A2" w:rsidRDefault="001647A2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647A2" w:rsidRDefault="001647A2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3F05F1" w:rsidRDefault="003F05F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SISTEMAS DE MANUFACTURA FLEXIBLE</w:t>
      </w:r>
    </w:p>
    <w:p w:rsidR="001647A2" w:rsidRDefault="00131C0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498"/>
        </w:tabs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ab/>
      </w: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tbl>
      <w:tblPr>
        <w:tblStyle w:val="afb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1647A2">
        <w:trPr>
          <w:trHeight w:val="5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1647A2">
        <w:trPr>
          <w:trHeight w:val="22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soluciones, mejoras e innovaciones a través de diseños propuestos para atender las necesidades de automatización y control, considerando los aspectos Mecánicos, Electrónicos, Eléctricos.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una propuesta del diseño que integre: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Necesidades del cliente en el que se identifique: capacidades de producción, medidas de seguridad, intervalos de operación del sistema, flexibilidad de la producción, control de calidad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 Descripción del proceso  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 Esquema general del proyecto, 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Sistemas y elementos a integrar al proceso y sus especificaciones técnicas por áreas: Eléctricos, Electrónicos, Mecánicos, Elementos de control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• Características de los requerimientos de suministro de energía (eléctrica, neumática, etc.)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• Estimado de costos y tiempos de entrega.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  <w:tr w:rsidR="001647A2">
        <w:trPr>
          <w:trHeight w:val="8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Modelar diseños propuestos apoyados por herramientas de diseño y simulación de los sistemas y elementos que intervienen en la automatización y control para definir sus características técnicas.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 el diagrama y el modelo del prototipo físico o virtual por implementar o probar, estableciendo las especificaciones técnicas de cada elemento y sistema que componen la propuesta,  planos, diagramas o programas incluyendo los resultados de las simulaciones realizadas que aseguren su funcionamiento: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 Materiales, Dimensiones y acabados;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  Descripción de entradas, salidas y consumo de energías; 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 Comunicación entre componentes y sistemas;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Configuración y/o programación.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  <w:tr w:rsidR="001647A2">
        <w:trPr>
          <w:trHeight w:val="8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Implementar prototipos físicos o virtuales considerando el modelado, para validar y depurar la funcionalidad del diseño.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Depura y optimiza el prototipo físico o virtual mediante: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La instalación y/o ensamble de elementos y sistemas componentes del proyecto de automatización en función del modelado.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 La configuración y programación de los elementos que así lo requieran de acuerdo a las </w:t>
            </w:r>
            <w:r>
              <w:rPr>
                <w:rFonts w:ascii="Arial" w:eastAsia="Arial" w:hAnsi="Arial" w:cs="Arial"/>
              </w:rPr>
              <w:lastRenderedPageBreak/>
              <w:t>especificaciones del fabricante.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La realización de pruebas de desempeño de los elementos y sistemas, y registro de los resultados obtenidos.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La realización de los ajustes necesarios para optimizar el desempeño de los elementos y sistemas.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  <w:tr w:rsidR="001647A2">
        <w:trPr>
          <w:trHeight w:val="8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Evaluar diseño propuesto con base a la normatividad aplicable, su eficiencia y costos para determinar su factibilidad.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 la factibilidad del diseño especificando: el cumplimiento de la normatividad aplicable, la satisfacción de las necesidades del cliente, los resultados de pruebas de desempeño de los elementos y sistemas, costos presupuestados y tiempos de realización.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Documenta el diseño de forma clara, completa y ordenada, para su reproducción y control de cambios, elaborando un reporte que contenga: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Propuesta de diseño.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Planos, diagramas o programas realizados.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Especificaciones de ensamble, configuración y/o programación de los elementos que lo requieran.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Características de suministro de energía (eléctrica, neumática, etc.),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Protocolos de comunicación.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Resultados de la simulación de desempeño de los elementos y sistemas.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Ajustes realizados al diseño de los elementos y sistemas.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Resultados de pruebas de desempeño de los elementos y sistemas.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Costos y tiempos de realización.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Resultado de la evaluación del diseño.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Propuesta de conservación.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  <w:tr w:rsidR="001647A2">
        <w:trPr>
          <w:trHeight w:val="5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1647A2">
        <w:trPr>
          <w:trHeight w:val="8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Gestionar recursos humanos, equipos, herramientas, materiales y energéticos utilizando las nuevas tecnologías de la información y comunicación y técnicas de negociación para cumplir con la planeación de proyectos de automatización y control.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y justifica un plan de desarrollo y un programa de trabajo donde se determina los criterios y estrategias para la asignación de metas, objetivos, actividades, responsabilidades, tiempos y recursos.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Elabora y justifica un plan de conservación donde </w:t>
            </w:r>
            <w:r>
              <w:rPr>
                <w:rFonts w:ascii="Arial" w:eastAsia="Arial" w:hAnsi="Arial" w:cs="Arial"/>
              </w:rPr>
              <w:lastRenderedPageBreak/>
              <w:t>se determinen las actividades y recursos necesarios.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y justifica en un documento (requisiciones, asignación presupuestal, de personal, etc.) donde determina necesidades, prioridades y tiempos para la obtención de recursos y distribución de los mismos con base en el plan de desarrollo, plan de conservación y programa de trabajo.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  <w:tr w:rsidR="001647A2">
        <w:trPr>
          <w:trHeight w:val="8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Controlar el desarrollo del proyecto de automatización y control por medio del liderazgo de comunicación efectiva, utilizando el sistema de control estadístico (Project, cuadro mando integral, diagramas de Gantt) para alcanzar los objetivos y metas del proyecto.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y justifica en un reporte que incluya: el avance programático de metas alcanzadas vs programadas; las acciones correctivas y preventivas.</w:t>
            </w:r>
          </w:p>
        </w:tc>
      </w:tr>
      <w:tr w:rsidR="001647A2">
        <w:trPr>
          <w:trHeight w:val="8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Evaluar los indicadores del proyecto a través del uso de herramientas estadísticas y gráficas de control, para determinar su calidad e impacto.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informe final que incluya: los resultados programados y alcanzados; un dictamen del impacto del proyecto; graficas, fichas técnicas, avances programáticos y el ejercicio de los recursos.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  <w:tr w:rsidR="001647A2">
        <w:trPr>
          <w:trHeight w:val="8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Organizar la instalación de sistemas y equipos eléctricos, mecánicos y electrónicos a través del establecimiento del cuadro de tareas, su organización, tiempos de ejecución y condiciones de seguridad, para asegurar la funcionalidad y calidad del proyecto.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 el control y seguimiento del proyecto (gráfica de Gantt, Cuadro Mando Integral, Project) considerando: 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Tareas y tiempos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 Puntos críticos de control, 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 Entregables y 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 Responsabilidades. 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Establece los grupos de trabajo y los procedimientos de seguridad.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  <w:tr w:rsidR="001647A2">
        <w:trPr>
          <w:trHeight w:val="8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Supervisar la instalación, puesta en marcha y operación de sistemas, equipos eléctricos, mecánicos y electrónicos con base en las características especificadas, recursos destinados, procedimientos, condiciones de seguridad, y la planeación establecida, para  asegurar el cumplimiento y sincronía del diseño y del </w:t>
            </w:r>
            <w:r>
              <w:rPr>
                <w:rFonts w:ascii="Arial" w:eastAsia="Arial" w:hAnsi="Arial" w:cs="Arial"/>
              </w:rPr>
              <w:lastRenderedPageBreak/>
              <w:t>proyecto.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Realiza una lista de verificación de tiempos y características donde registre: 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Tiempos de ejecución,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Recursos ejercidos,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Cumplimiento de características,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Normativas y seguridad, y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Funcionalidad</w:t>
            </w: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Procedimiento de arranque y paro.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un informe de acciones preventivas y correctivas que aseguren el cumplimiento del proyecto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  <w:tr w:rsidR="001647A2">
        <w:trPr>
          <w:trHeight w:val="8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Evaluar el desempeño del sistema automatizado con base en pruebas ejecutadas en condiciones normales y máximas de operación para realizar ajustes y validar el cumplimiento de los requisitos especificados.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 procedimientos de evaluación considerando: análisis estadísticos de resultados, pruebas físicas, repetitividad y análisis comparativos respecto del diseño del proceso, registrando los resultados de operación en función a las características solicitadas en condiciones normales y máxima de operación.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</w:tr>
    </w:tbl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SISTEMAS DE MANUFACTURA FLEXIBLE</w:t>
      </w:r>
    </w:p>
    <w:p w:rsidR="001647A2" w:rsidRDefault="001647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1647A2" w:rsidRDefault="00131C0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:rsidR="001647A2" w:rsidRDefault="001647A2">
      <w:pPr>
        <w:jc w:val="center"/>
        <w:rPr>
          <w:rFonts w:ascii="Arial" w:eastAsia="Arial" w:hAnsi="Arial" w:cs="Arial"/>
        </w:rPr>
      </w:pPr>
    </w:p>
    <w:tbl>
      <w:tblPr>
        <w:tblStyle w:val="afc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035"/>
        <w:gridCol w:w="2730"/>
        <w:gridCol w:w="1557"/>
        <w:gridCol w:w="1204"/>
        <w:gridCol w:w="1952"/>
      </w:tblGrid>
      <w:tr w:rsidR="001647A2">
        <w:trPr>
          <w:trHeight w:val="700"/>
        </w:trPr>
        <w:tc>
          <w:tcPr>
            <w:tcW w:w="1710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035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730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1952" w:type="dxa"/>
            <w:shd w:val="clear" w:color="auto" w:fill="D9D9D9"/>
            <w:vAlign w:val="center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1647A2">
        <w:tc>
          <w:tcPr>
            <w:tcW w:w="1710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Groover,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Mikell</w:t>
            </w:r>
            <w:proofErr w:type="spellEnd"/>
          </w:p>
        </w:tc>
        <w:tc>
          <w:tcPr>
            <w:tcW w:w="1035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(2014)</w:t>
            </w:r>
          </w:p>
        </w:tc>
        <w:tc>
          <w:tcPr>
            <w:tcW w:w="2730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Introducción a los Procesos de Manufactura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1557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D.F.</w:t>
            </w:r>
          </w:p>
        </w:tc>
        <w:tc>
          <w:tcPr>
            <w:tcW w:w="1204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2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Mc Graw Hill</w:t>
            </w:r>
          </w:p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ISBN: 9786071512086</w:t>
            </w:r>
          </w:p>
        </w:tc>
      </w:tr>
      <w:tr w:rsidR="001647A2">
        <w:tc>
          <w:tcPr>
            <w:tcW w:w="1710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Chiles, Black, </w:t>
            </w:r>
            <w:proofErr w:type="spellStart"/>
            <w:r>
              <w:rPr>
                <w:rFonts w:ascii="Arial" w:eastAsia="Arial" w:hAnsi="Arial" w:cs="Arial"/>
              </w:rPr>
              <w:t>Lissaman</w:t>
            </w:r>
            <w:proofErr w:type="spellEnd"/>
            <w:r>
              <w:rPr>
                <w:rFonts w:ascii="Arial" w:eastAsia="Arial" w:hAnsi="Arial" w:cs="Arial"/>
              </w:rPr>
              <w:t>, Martin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(2006)</w:t>
            </w:r>
          </w:p>
        </w:tc>
        <w:tc>
          <w:tcPr>
            <w:tcW w:w="2730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Principios de ingeniería de manufactura</w:t>
            </w:r>
          </w:p>
        </w:tc>
        <w:tc>
          <w:tcPr>
            <w:tcW w:w="1557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DF</w:t>
            </w:r>
          </w:p>
        </w:tc>
        <w:tc>
          <w:tcPr>
            <w:tcW w:w="1204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2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CECSA</w:t>
            </w:r>
          </w:p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ISBN </w:t>
            </w:r>
            <w:r>
              <w:rPr>
                <w:rFonts w:ascii="Arial" w:eastAsia="Arial" w:hAnsi="Arial" w:cs="Arial"/>
                <w:color w:val="000000"/>
              </w:rPr>
              <w:t>9682607949</w:t>
            </w:r>
          </w:p>
        </w:tc>
      </w:tr>
      <w:tr w:rsidR="001647A2">
        <w:tc>
          <w:tcPr>
            <w:tcW w:w="1710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Richard J Duro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(2005)</w:t>
            </w:r>
          </w:p>
        </w:tc>
        <w:tc>
          <w:tcPr>
            <w:tcW w:w="2730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Evolución artificial y robótica autónoma</w:t>
            </w:r>
          </w:p>
        </w:tc>
        <w:tc>
          <w:tcPr>
            <w:tcW w:w="1557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DF</w:t>
            </w:r>
          </w:p>
        </w:tc>
        <w:tc>
          <w:tcPr>
            <w:tcW w:w="1204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2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Alfaomega</w:t>
            </w:r>
            <w:proofErr w:type="spellEnd"/>
          </w:p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 8478976310</w:t>
            </w:r>
          </w:p>
        </w:tc>
      </w:tr>
      <w:tr w:rsidR="001647A2">
        <w:tc>
          <w:tcPr>
            <w:tcW w:w="1710" w:type="dxa"/>
          </w:tcPr>
          <w:p w:rsidR="001647A2" w:rsidRPr="005E761E" w:rsidRDefault="00131C03">
            <w:pPr>
              <w:rPr>
                <w:rFonts w:ascii="Arial" w:eastAsia="Arial" w:hAnsi="Arial" w:cs="Arial"/>
                <w:lang w:val="en-US"/>
              </w:rPr>
            </w:pPr>
            <w:proofErr w:type="spellStart"/>
            <w:r w:rsidRPr="005E761E">
              <w:rPr>
                <w:rFonts w:ascii="Arial" w:eastAsia="Arial" w:hAnsi="Arial" w:cs="Arial"/>
                <w:lang w:val="en-US"/>
              </w:rPr>
              <w:t>Amstead</w:t>
            </w:r>
            <w:proofErr w:type="spellEnd"/>
            <w:r w:rsidRPr="005E761E">
              <w:rPr>
                <w:rFonts w:ascii="Arial" w:eastAsia="Arial" w:hAnsi="Arial" w:cs="Arial"/>
                <w:lang w:val="en-US"/>
              </w:rPr>
              <w:t>, B,</w:t>
            </w:r>
          </w:p>
          <w:p w:rsidR="001647A2" w:rsidRPr="005E761E" w:rsidRDefault="00131C03">
            <w:pPr>
              <w:rPr>
                <w:rFonts w:ascii="Arial" w:eastAsia="Arial" w:hAnsi="Arial" w:cs="Arial"/>
                <w:lang w:val="en-US"/>
              </w:rPr>
            </w:pPr>
            <w:r w:rsidRPr="005E761E">
              <w:rPr>
                <w:rFonts w:ascii="Arial" w:eastAsia="Arial" w:hAnsi="Arial" w:cs="Arial"/>
                <w:lang w:val="en-US"/>
              </w:rPr>
              <w:t>Phillips, O. y Myron, B.</w:t>
            </w:r>
          </w:p>
          <w:p w:rsidR="001647A2" w:rsidRPr="005E761E" w:rsidRDefault="001647A2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035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(2007)</w:t>
            </w:r>
          </w:p>
        </w:tc>
        <w:tc>
          <w:tcPr>
            <w:tcW w:w="2730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Procesos de Manufactura.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1557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D.F.</w:t>
            </w:r>
          </w:p>
        </w:tc>
        <w:tc>
          <w:tcPr>
            <w:tcW w:w="1204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2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Patria</w:t>
            </w:r>
          </w:p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</w:t>
            </w:r>
          </w:p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9789682602573</w:t>
            </w:r>
          </w:p>
        </w:tc>
      </w:tr>
      <w:tr w:rsidR="001647A2">
        <w:tc>
          <w:tcPr>
            <w:tcW w:w="1710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Bawa</w:t>
            </w:r>
            <w:proofErr w:type="spellEnd"/>
            <w:r>
              <w:rPr>
                <w:rFonts w:ascii="Arial" w:eastAsia="Arial" w:hAnsi="Arial" w:cs="Arial"/>
              </w:rPr>
              <w:t>, H.</w:t>
            </w:r>
          </w:p>
        </w:tc>
        <w:tc>
          <w:tcPr>
            <w:tcW w:w="1035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(2007)</w:t>
            </w:r>
          </w:p>
        </w:tc>
        <w:tc>
          <w:tcPr>
            <w:tcW w:w="2730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Procesos de Manufactura.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1557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D.F.</w:t>
            </w:r>
          </w:p>
        </w:tc>
        <w:tc>
          <w:tcPr>
            <w:tcW w:w="1204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2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Mc Graw Hill</w:t>
            </w:r>
          </w:p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 0070311366</w:t>
            </w:r>
          </w:p>
          <w:p w:rsidR="005E761E" w:rsidRDefault="005E761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647A2">
        <w:tc>
          <w:tcPr>
            <w:tcW w:w="1710" w:type="dxa"/>
          </w:tcPr>
          <w:p w:rsidR="001647A2" w:rsidRDefault="00131C0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Reyes, Fernando</w:t>
            </w:r>
          </w:p>
        </w:tc>
        <w:tc>
          <w:tcPr>
            <w:tcW w:w="1035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(2011)</w:t>
            </w:r>
          </w:p>
        </w:tc>
        <w:tc>
          <w:tcPr>
            <w:tcW w:w="2730" w:type="dxa"/>
          </w:tcPr>
          <w:p w:rsidR="001647A2" w:rsidRDefault="00131C0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Robótica: Control de Robots Manipuladores</w:t>
            </w:r>
          </w:p>
        </w:tc>
        <w:tc>
          <w:tcPr>
            <w:tcW w:w="1557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Barcelona</w:t>
            </w:r>
          </w:p>
        </w:tc>
        <w:tc>
          <w:tcPr>
            <w:tcW w:w="1204" w:type="dxa"/>
          </w:tcPr>
          <w:p w:rsidR="001647A2" w:rsidRDefault="00131C03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España</w:t>
            </w:r>
          </w:p>
        </w:tc>
        <w:tc>
          <w:tcPr>
            <w:tcW w:w="1952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ALFAOMEGA</w:t>
            </w:r>
          </w:p>
          <w:p w:rsidR="001647A2" w:rsidRDefault="00131C03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ISBN: 9786077071907</w:t>
            </w:r>
          </w:p>
          <w:p w:rsidR="001647A2" w:rsidRDefault="001647A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647A2">
        <w:tc>
          <w:tcPr>
            <w:tcW w:w="1710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Del Rio Fernández, Joaquín</w:t>
            </w:r>
          </w:p>
        </w:tc>
        <w:tc>
          <w:tcPr>
            <w:tcW w:w="1035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(2012)</w:t>
            </w:r>
          </w:p>
        </w:tc>
        <w:tc>
          <w:tcPr>
            <w:tcW w:w="2730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LABVIEW: Programación para Sistemas de Instrumentación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1557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Madrid</w:t>
            </w:r>
          </w:p>
        </w:tc>
        <w:tc>
          <w:tcPr>
            <w:tcW w:w="1204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</w:tc>
        <w:tc>
          <w:tcPr>
            <w:tcW w:w="1952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Alfaomega</w:t>
            </w:r>
            <w:proofErr w:type="spellEnd"/>
          </w:p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ISBN: 9786077075936</w:t>
            </w:r>
          </w:p>
        </w:tc>
      </w:tr>
      <w:tr w:rsidR="001647A2">
        <w:tc>
          <w:tcPr>
            <w:tcW w:w="1710" w:type="dxa"/>
          </w:tcPr>
          <w:p w:rsidR="001647A2" w:rsidRDefault="00131C03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Rodríguez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Penin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>, Aquilino</w:t>
            </w:r>
          </w:p>
          <w:p w:rsidR="001647A2" w:rsidRDefault="001647A2">
            <w:pPr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(2013)</w:t>
            </w:r>
          </w:p>
        </w:tc>
        <w:tc>
          <w:tcPr>
            <w:tcW w:w="2730" w:type="dxa"/>
          </w:tcPr>
          <w:p w:rsidR="001647A2" w:rsidRDefault="00131C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Sistemas SCADA</w:t>
            </w:r>
          </w:p>
        </w:tc>
        <w:tc>
          <w:tcPr>
            <w:tcW w:w="1557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D.F.</w:t>
            </w:r>
          </w:p>
        </w:tc>
        <w:tc>
          <w:tcPr>
            <w:tcW w:w="1204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1952" w:type="dxa"/>
          </w:tcPr>
          <w:p w:rsidR="001647A2" w:rsidRDefault="00131C03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MARCOMBO </w:t>
            </w:r>
          </w:p>
          <w:p w:rsidR="001647A2" w:rsidRDefault="00131C03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ISBN: 9786077686552</w:t>
            </w:r>
          </w:p>
        </w:tc>
      </w:tr>
      <w:tr w:rsidR="001647A2" w:rsidRPr="004A1020">
        <w:tc>
          <w:tcPr>
            <w:tcW w:w="1710" w:type="dxa"/>
          </w:tcPr>
          <w:p w:rsidR="001647A2" w:rsidRPr="005E761E" w:rsidRDefault="00131C03">
            <w:pPr>
              <w:rPr>
                <w:rFonts w:ascii="Arial" w:eastAsia="Arial" w:hAnsi="Arial" w:cs="Arial"/>
              </w:rPr>
            </w:pPr>
            <w:r w:rsidRPr="005E761E">
              <w:rPr>
                <w:rFonts w:ascii="Arial" w:eastAsia="Arial" w:hAnsi="Arial" w:cs="Arial"/>
              </w:rPr>
              <w:t xml:space="preserve">Jean-Yves </w:t>
            </w:r>
            <w:proofErr w:type="spellStart"/>
            <w:r w:rsidRPr="005E761E">
              <w:rPr>
                <w:rFonts w:ascii="Arial" w:eastAsia="Arial" w:hAnsi="Arial" w:cs="Arial"/>
              </w:rPr>
              <w:t>Fiset</w:t>
            </w:r>
            <w:proofErr w:type="spellEnd"/>
          </w:p>
        </w:tc>
        <w:tc>
          <w:tcPr>
            <w:tcW w:w="1035" w:type="dxa"/>
          </w:tcPr>
          <w:p w:rsidR="001647A2" w:rsidRPr="005E761E" w:rsidRDefault="00131C03">
            <w:pPr>
              <w:jc w:val="center"/>
              <w:rPr>
                <w:rFonts w:ascii="Arial" w:eastAsia="Arial" w:hAnsi="Arial" w:cs="Arial"/>
              </w:rPr>
            </w:pPr>
            <w:r w:rsidRPr="005E761E">
              <w:rPr>
                <w:rFonts w:ascii="Arial" w:eastAsia="Arial" w:hAnsi="Arial" w:cs="Arial"/>
              </w:rPr>
              <w:t>(2012)</w:t>
            </w:r>
          </w:p>
        </w:tc>
        <w:tc>
          <w:tcPr>
            <w:tcW w:w="2730" w:type="dxa"/>
          </w:tcPr>
          <w:p w:rsidR="001647A2" w:rsidRPr="005E761E" w:rsidRDefault="00131C03">
            <w:pPr>
              <w:rPr>
                <w:rFonts w:ascii="Arial" w:eastAsia="Arial" w:hAnsi="Arial" w:cs="Arial"/>
                <w:lang w:val="en-US"/>
              </w:rPr>
            </w:pPr>
            <w:r w:rsidRPr="005E761E">
              <w:rPr>
                <w:rFonts w:ascii="Arial" w:eastAsia="Arial" w:hAnsi="Arial" w:cs="Arial"/>
                <w:lang w:val="en-US"/>
              </w:rPr>
              <w:t>Human-Machine Interface Design for Process Control Applications</w:t>
            </w:r>
          </w:p>
        </w:tc>
        <w:tc>
          <w:tcPr>
            <w:tcW w:w="1557" w:type="dxa"/>
          </w:tcPr>
          <w:p w:rsidR="001647A2" w:rsidRPr="005E761E" w:rsidRDefault="001647A2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1647A2" w:rsidRPr="005E761E" w:rsidRDefault="00131C03">
            <w:pPr>
              <w:jc w:val="center"/>
              <w:rPr>
                <w:rFonts w:ascii="Arial" w:eastAsia="Arial" w:hAnsi="Arial" w:cs="Arial"/>
              </w:rPr>
            </w:pPr>
            <w:r w:rsidRPr="005E761E">
              <w:rPr>
                <w:rFonts w:ascii="Arial" w:eastAsia="Arial" w:hAnsi="Arial" w:cs="Arial"/>
              </w:rPr>
              <w:t>USA</w:t>
            </w:r>
          </w:p>
        </w:tc>
        <w:tc>
          <w:tcPr>
            <w:tcW w:w="1952" w:type="dxa"/>
          </w:tcPr>
          <w:p w:rsidR="001647A2" w:rsidRPr="005E761E" w:rsidRDefault="00131C03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5E761E">
              <w:rPr>
                <w:rFonts w:ascii="Arial" w:eastAsia="Arial" w:hAnsi="Arial" w:cs="Arial"/>
                <w:lang w:val="en-US"/>
              </w:rPr>
              <w:t>International Society of Automation</w:t>
            </w:r>
          </w:p>
          <w:p w:rsidR="001647A2" w:rsidRPr="005E761E" w:rsidRDefault="00131C03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5E761E">
              <w:rPr>
                <w:rFonts w:ascii="Arial" w:eastAsia="Arial" w:hAnsi="Arial" w:cs="Arial"/>
                <w:lang w:val="en-US"/>
              </w:rPr>
              <w:t>ISBN</w:t>
            </w:r>
          </w:p>
          <w:p w:rsidR="001647A2" w:rsidRDefault="00131C03">
            <w:pPr>
              <w:jc w:val="center"/>
              <w:rPr>
                <w:rFonts w:ascii="Arial" w:eastAsia="Arial" w:hAnsi="Arial" w:cs="Arial"/>
                <w:lang w:val="en-US"/>
              </w:rPr>
            </w:pPr>
            <w:r w:rsidRPr="005E761E">
              <w:rPr>
                <w:rFonts w:ascii="Arial" w:eastAsia="Arial" w:hAnsi="Arial" w:cs="Arial"/>
                <w:lang w:val="en-US"/>
              </w:rPr>
              <w:t>9781937560430</w:t>
            </w:r>
          </w:p>
          <w:p w:rsidR="005E761E" w:rsidRPr="005E761E" w:rsidRDefault="005E761E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3F05F1">
        <w:tc>
          <w:tcPr>
            <w:tcW w:w="1710" w:type="dxa"/>
          </w:tcPr>
          <w:p w:rsidR="003F05F1" w:rsidRPr="005E761E" w:rsidRDefault="003F05F1" w:rsidP="003F05F1">
            <w:pPr>
              <w:rPr>
                <w:rFonts w:ascii="Arial" w:eastAsia="Arial" w:hAnsi="Arial" w:cs="Arial"/>
              </w:rPr>
            </w:pPr>
            <w:r w:rsidRPr="005E761E">
              <w:rPr>
                <w:rFonts w:ascii="Arial" w:eastAsia="Arial" w:hAnsi="Arial" w:cs="Arial"/>
              </w:rPr>
              <w:lastRenderedPageBreak/>
              <w:t xml:space="preserve">Rockwell </w:t>
            </w:r>
            <w:proofErr w:type="spellStart"/>
            <w:r w:rsidRPr="005E761E">
              <w:rPr>
                <w:rFonts w:ascii="Arial" w:eastAsia="Arial" w:hAnsi="Arial" w:cs="Arial"/>
              </w:rPr>
              <w:t>Automation</w:t>
            </w:r>
            <w:proofErr w:type="spellEnd"/>
          </w:p>
        </w:tc>
        <w:tc>
          <w:tcPr>
            <w:tcW w:w="1035" w:type="dxa"/>
          </w:tcPr>
          <w:p w:rsidR="003F05F1" w:rsidRPr="005E761E" w:rsidRDefault="003F05F1" w:rsidP="003F05F1">
            <w:pPr>
              <w:jc w:val="center"/>
              <w:rPr>
                <w:rFonts w:ascii="Arial" w:eastAsia="Arial" w:hAnsi="Arial" w:cs="Arial"/>
              </w:rPr>
            </w:pPr>
            <w:r w:rsidRPr="005E761E">
              <w:rPr>
                <w:rFonts w:ascii="Arial" w:eastAsia="Arial" w:hAnsi="Arial" w:cs="Arial"/>
              </w:rPr>
              <w:t>(2018)</w:t>
            </w:r>
          </w:p>
        </w:tc>
        <w:tc>
          <w:tcPr>
            <w:tcW w:w="2730" w:type="dxa"/>
          </w:tcPr>
          <w:p w:rsidR="003F05F1" w:rsidRPr="005E761E" w:rsidRDefault="003F05F1" w:rsidP="003F05F1">
            <w:pPr>
              <w:rPr>
                <w:rFonts w:ascii="Arial" w:eastAsia="Arial" w:hAnsi="Arial" w:cs="Arial"/>
                <w:lang w:val="en-US"/>
              </w:rPr>
            </w:pPr>
            <w:proofErr w:type="spellStart"/>
            <w:r w:rsidRPr="005E761E">
              <w:rPr>
                <w:rFonts w:ascii="Arial" w:eastAsia="Arial" w:hAnsi="Arial" w:cs="Arial"/>
                <w:lang w:val="en-US"/>
              </w:rPr>
              <w:t>FactoryTalk</w:t>
            </w:r>
            <w:proofErr w:type="spellEnd"/>
            <w:r w:rsidRPr="005E761E">
              <w:rPr>
                <w:rFonts w:ascii="Arial" w:eastAsia="Arial" w:hAnsi="Arial" w:cs="Arial"/>
                <w:lang w:val="en-US"/>
              </w:rPr>
              <w:t xml:space="preserve"> View</w:t>
            </w:r>
          </w:p>
          <w:p w:rsidR="003F05F1" w:rsidRPr="005E761E" w:rsidRDefault="003F05F1" w:rsidP="003F05F1">
            <w:pPr>
              <w:rPr>
                <w:rFonts w:ascii="Arial" w:eastAsia="Arial" w:hAnsi="Arial" w:cs="Arial"/>
                <w:lang w:val="en-US"/>
              </w:rPr>
            </w:pPr>
            <w:r w:rsidRPr="005E761E">
              <w:rPr>
                <w:rFonts w:ascii="Arial" w:eastAsia="Arial" w:hAnsi="Arial" w:cs="Arial"/>
                <w:lang w:val="en-US"/>
              </w:rPr>
              <w:t>Machine Edition</w:t>
            </w:r>
          </w:p>
          <w:p w:rsidR="003F05F1" w:rsidRPr="005E761E" w:rsidRDefault="003F05F1" w:rsidP="003F05F1">
            <w:pPr>
              <w:rPr>
                <w:rFonts w:ascii="Arial" w:eastAsia="Arial" w:hAnsi="Arial" w:cs="Arial"/>
                <w:lang w:val="en-US"/>
              </w:rPr>
            </w:pPr>
            <w:r w:rsidRPr="005E761E">
              <w:rPr>
                <w:rFonts w:ascii="Arial" w:eastAsia="Arial" w:hAnsi="Arial" w:cs="Arial"/>
                <w:lang w:val="en-US"/>
              </w:rPr>
              <w:t>User's Guide</w:t>
            </w:r>
          </w:p>
          <w:p w:rsidR="003F05F1" w:rsidRPr="005E761E" w:rsidRDefault="003F05F1" w:rsidP="003F05F1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557" w:type="dxa"/>
          </w:tcPr>
          <w:p w:rsidR="003F05F1" w:rsidRPr="005E761E" w:rsidRDefault="003F05F1" w:rsidP="003F05F1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204" w:type="dxa"/>
          </w:tcPr>
          <w:p w:rsidR="003F05F1" w:rsidRPr="005E761E" w:rsidRDefault="003F05F1" w:rsidP="003F05F1">
            <w:pPr>
              <w:jc w:val="center"/>
              <w:rPr>
                <w:rFonts w:ascii="Arial" w:eastAsia="Arial" w:hAnsi="Arial" w:cs="Arial"/>
              </w:rPr>
            </w:pPr>
            <w:r w:rsidRPr="005E761E">
              <w:rPr>
                <w:rFonts w:ascii="Arial" w:eastAsia="Arial" w:hAnsi="Arial" w:cs="Arial"/>
              </w:rPr>
              <w:t>USA</w:t>
            </w:r>
          </w:p>
        </w:tc>
        <w:tc>
          <w:tcPr>
            <w:tcW w:w="1952" w:type="dxa"/>
          </w:tcPr>
          <w:p w:rsidR="003F05F1" w:rsidRPr="005E761E" w:rsidRDefault="003F05F1" w:rsidP="003F05F1">
            <w:pPr>
              <w:jc w:val="center"/>
              <w:rPr>
                <w:rFonts w:ascii="Arial" w:eastAsia="Arial" w:hAnsi="Arial" w:cs="Arial"/>
                <w:sz w:val="23"/>
                <w:szCs w:val="23"/>
                <w:highlight w:val="white"/>
                <w:lang w:val="en-US"/>
              </w:rPr>
            </w:pPr>
            <w:r w:rsidRPr="005E761E">
              <w:rPr>
                <w:rFonts w:ascii="Arial" w:eastAsia="Arial" w:hAnsi="Arial" w:cs="Arial"/>
                <w:sz w:val="23"/>
                <w:szCs w:val="23"/>
                <w:highlight w:val="white"/>
                <w:lang w:val="en-US"/>
              </w:rPr>
              <w:t>Rockwell Automation Publication -</w:t>
            </w:r>
          </w:p>
          <w:p w:rsidR="003F05F1" w:rsidRPr="005E761E" w:rsidRDefault="003F05F1" w:rsidP="003F05F1">
            <w:pPr>
              <w:jc w:val="center"/>
              <w:rPr>
                <w:rFonts w:ascii="Arial" w:eastAsia="Arial" w:hAnsi="Arial" w:cs="Arial"/>
                <w:sz w:val="23"/>
                <w:szCs w:val="23"/>
                <w:highlight w:val="white"/>
                <w:lang w:val="en-US"/>
              </w:rPr>
            </w:pPr>
            <w:r w:rsidRPr="005E761E">
              <w:rPr>
                <w:rFonts w:ascii="Arial" w:eastAsia="Arial" w:hAnsi="Arial" w:cs="Arial"/>
                <w:sz w:val="23"/>
                <w:szCs w:val="23"/>
                <w:highlight w:val="white"/>
                <w:lang w:val="en-US"/>
              </w:rPr>
              <w:t>VIEWME</w:t>
            </w:r>
          </w:p>
          <w:p w:rsidR="003F05F1" w:rsidRPr="005E761E" w:rsidRDefault="003F05F1" w:rsidP="003F05F1">
            <w:pPr>
              <w:jc w:val="center"/>
              <w:rPr>
                <w:rFonts w:ascii="Arial" w:eastAsia="Arial" w:hAnsi="Arial" w:cs="Arial"/>
                <w:sz w:val="23"/>
                <w:szCs w:val="23"/>
                <w:highlight w:val="white"/>
                <w:lang w:val="en-US"/>
              </w:rPr>
            </w:pPr>
            <w:r w:rsidRPr="005E761E">
              <w:rPr>
                <w:rFonts w:ascii="Arial" w:eastAsia="Arial" w:hAnsi="Arial" w:cs="Arial"/>
                <w:sz w:val="23"/>
                <w:szCs w:val="23"/>
                <w:highlight w:val="white"/>
                <w:lang w:val="en-US"/>
              </w:rPr>
              <w:t>-UM004N-EN</w:t>
            </w:r>
          </w:p>
          <w:p w:rsidR="003F05F1" w:rsidRPr="005E761E" w:rsidRDefault="003F05F1" w:rsidP="003F05F1">
            <w:pPr>
              <w:jc w:val="center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  <w:r w:rsidRPr="005E761E">
              <w:rPr>
                <w:rFonts w:ascii="Arial" w:eastAsia="Arial" w:hAnsi="Arial" w:cs="Arial"/>
                <w:sz w:val="23"/>
                <w:szCs w:val="23"/>
                <w:highlight w:val="white"/>
              </w:rPr>
              <w:t>-E -</w:t>
            </w:r>
          </w:p>
          <w:p w:rsidR="003F05F1" w:rsidRPr="005E761E" w:rsidRDefault="003F05F1" w:rsidP="003F05F1">
            <w:pPr>
              <w:jc w:val="center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  <w:proofErr w:type="spellStart"/>
            <w:r w:rsidRPr="005E761E">
              <w:rPr>
                <w:rFonts w:ascii="Arial" w:eastAsia="Arial" w:hAnsi="Arial" w:cs="Arial"/>
                <w:sz w:val="23"/>
                <w:szCs w:val="23"/>
                <w:highlight w:val="white"/>
              </w:rPr>
              <w:t>February</w:t>
            </w:r>
            <w:proofErr w:type="spellEnd"/>
            <w:r w:rsidRPr="005E761E">
              <w:rPr>
                <w:rFonts w:ascii="Arial" w:eastAsia="Arial" w:hAnsi="Arial" w:cs="Arial"/>
                <w:sz w:val="23"/>
                <w:szCs w:val="23"/>
                <w:highlight w:val="white"/>
              </w:rPr>
              <w:t xml:space="preserve"> 2018</w:t>
            </w:r>
          </w:p>
          <w:p w:rsidR="003F05F1" w:rsidRPr="005E761E" w:rsidRDefault="003F05F1" w:rsidP="003F05F1">
            <w:pPr>
              <w:jc w:val="center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</w:tc>
      </w:tr>
      <w:tr w:rsidR="003F05F1">
        <w:tc>
          <w:tcPr>
            <w:tcW w:w="1710" w:type="dxa"/>
          </w:tcPr>
          <w:p w:rsidR="003F05F1" w:rsidRPr="005E761E" w:rsidRDefault="003F05F1" w:rsidP="003F05F1">
            <w:pPr>
              <w:rPr>
                <w:rFonts w:ascii="Arial" w:eastAsia="Arial" w:hAnsi="Arial" w:cs="Arial"/>
              </w:rPr>
            </w:pPr>
            <w:r w:rsidRPr="005E761E">
              <w:rPr>
                <w:rFonts w:ascii="Arial" w:eastAsia="Arial" w:hAnsi="Arial" w:cs="Arial"/>
              </w:rPr>
              <w:t xml:space="preserve">Siemens </w:t>
            </w:r>
            <w:proofErr w:type="spellStart"/>
            <w:r w:rsidRPr="005E761E">
              <w:rPr>
                <w:rFonts w:ascii="Arial" w:eastAsia="Arial" w:hAnsi="Arial" w:cs="Arial"/>
              </w:rPr>
              <w:t>Automation</w:t>
            </w:r>
            <w:proofErr w:type="spellEnd"/>
          </w:p>
        </w:tc>
        <w:tc>
          <w:tcPr>
            <w:tcW w:w="1035" w:type="dxa"/>
          </w:tcPr>
          <w:p w:rsidR="003F05F1" w:rsidRPr="005E761E" w:rsidRDefault="003F05F1" w:rsidP="003F05F1">
            <w:pPr>
              <w:jc w:val="center"/>
              <w:rPr>
                <w:rFonts w:ascii="Arial" w:eastAsia="Arial" w:hAnsi="Arial" w:cs="Arial"/>
              </w:rPr>
            </w:pPr>
            <w:r w:rsidRPr="005E761E">
              <w:rPr>
                <w:rFonts w:ascii="Arial" w:eastAsia="Arial" w:hAnsi="Arial" w:cs="Arial"/>
              </w:rPr>
              <w:t>(2009)</w:t>
            </w:r>
          </w:p>
        </w:tc>
        <w:tc>
          <w:tcPr>
            <w:tcW w:w="2730" w:type="dxa"/>
          </w:tcPr>
          <w:p w:rsidR="003F05F1" w:rsidRPr="005E761E" w:rsidRDefault="003F05F1" w:rsidP="003F05F1">
            <w:pPr>
              <w:rPr>
                <w:rFonts w:ascii="Arial" w:eastAsia="Arial" w:hAnsi="Arial" w:cs="Arial"/>
              </w:rPr>
            </w:pPr>
            <w:proofErr w:type="spellStart"/>
            <w:r w:rsidRPr="005E761E">
              <w:rPr>
                <w:rFonts w:ascii="Arial" w:eastAsia="Arial" w:hAnsi="Arial" w:cs="Arial"/>
              </w:rPr>
              <w:t>Getting</w:t>
            </w:r>
            <w:proofErr w:type="spellEnd"/>
            <w:r w:rsidRPr="005E761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E761E">
              <w:rPr>
                <w:rFonts w:ascii="Arial" w:eastAsia="Arial" w:hAnsi="Arial" w:cs="Arial"/>
              </w:rPr>
              <w:t>Started</w:t>
            </w:r>
            <w:proofErr w:type="spellEnd"/>
            <w:r w:rsidRPr="005E761E">
              <w:rPr>
                <w:rFonts w:ascii="Arial" w:eastAsia="Arial" w:hAnsi="Arial" w:cs="Arial"/>
              </w:rPr>
              <w:t xml:space="preserve"> Basic </w:t>
            </w:r>
            <w:proofErr w:type="spellStart"/>
            <w:r w:rsidRPr="005E761E">
              <w:rPr>
                <w:rFonts w:ascii="Arial" w:eastAsia="Arial" w:hAnsi="Arial" w:cs="Arial"/>
              </w:rPr>
              <w:t>Panels</w:t>
            </w:r>
            <w:proofErr w:type="spellEnd"/>
          </w:p>
        </w:tc>
        <w:tc>
          <w:tcPr>
            <w:tcW w:w="1557" w:type="dxa"/>
          </w:tcPr>
          <w:p w:rsidR="003F05F1" w:rsidRPr="005E761E" w:rsidRDefault="003F05F1" w:rsidP="003F05F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04" w:type="dxa"/>
          </w:tcPr>
          <w:p w:rsidR="003F05F1" w:rsidRPr="005E761E" w:rsidRDefault="003F05F1" w:rsidP="003F05F1">
            <w:pPr>
              <w:jc w:val="center"/>
              <w:rPr>
                <w:rFonts w:ascii="Arial" w:eastAsia="Arial" w:hAnsi="Arial" w:cs="Arial"/>
              </w:rPr>
            </w:pPr>
            <w:r w:rsidRPr="005E761E">
              <w:rPr>
                <w:rFonts w:ascii="Arial" w:eastAsia="Arial" w:hAnsi="Arial" w:cs="Arial"/>
              </w:rPr>
              <w:t>USA</w:t>
            </w:r>
          </w:p>
        </w:tc>
        <w:tc>
          <w:tcPr>
            <w:tcW w:w="1952" w:type="dxa"/>
          </w:tcPr>
          <w:p w:rsidR="003F05F1" w:rsidRPr="005E761E" w:rsidRDefault="003F05F1" w:rsidP="003F05F1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 w:rsidRPr="005E761E">
              <w:rPr>
                <w:rFonts w:ascii="Arial" w:eastAsia="Arial" w:hAnsi="Arial" w:cs="Arial"/>
              </w:rPr>
              <w:t>Getting</w:t>
            </w:r>
            <w:proofErr w:type="spellEnd"/>
            <w:r w:rsidRPr="005E761E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E761E">
              <w:rPr>
                <w:rFonts w:ascii="Arial" w:eastAsia="Arial" w:hAnsi="Arial" w:cs="Arial"/>
              </w:rPr>
              <w:t>Started</w:t>
            </w:r>
            <w:proofErr w:type="spellEnd"/>
            <w:r w:rsidRPr="005E761E">
              <w:rPr>
                <w:rFonts w:ascii="Arial" w:eastAsia="Arial" w:hAnsi="Arial" w:cs="Arial"/>
              </w:rPr>
              <w:t>, 04/2009, A5E02529524-01</w:t>
            </w:r>
          </w:p>
        </w:tc>
      </w:tr>
    </w:tbl>
    <w:p w:rsidR="001647A2" w:rsidRDefault="001647A2">
      <w:pPr>
        <w:jc w:val="center"/>
        <w:rPr>
          <w:rFonts w:ascii="Arial" w:eastAsia="Arial" w:hAnsi="Arial" w:cs="Arial"/>
        </w:rPr>
      </w:pPr>
    </w:p>
    <w:p w:rsidR="001647A2" w:rsidRDefault="001647A2">
      <w:pPr>
        <w:jc w:val="center"/>
        <w:rPr>
          <w:rFonts w:ascii="Arial" w:eastAsia="Arial" w:hAnsi="Arial" w:cs="Arial"/>
        </w:rPr>
      </w:pPr>
    </w:p>
    <w:sectPr w:rsidR="00164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A6" w:rsidRDefault="001B31A6">
      <w:r>
        <w:separator/>
      </w:r>
    </w:p>
  </w:endnote>
  <w:endnote w:type="continuationSeparator" w:id="0">
    <w:p w:rsidR="001B31A6" w:rsidRDefault="001B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2" w:rsidRDefault="001647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2" w:rsidRDefault="001647A2"/>
  <w:tbl>
    <w:tblPr>
      <w:tblStyle w:val="afe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1647A2">
      <w:tc>
        <w:tcPr>
          <w:tcW w:w="1203" w:type="dxa"/>
          <w:vAlign w:val="center"/>
        </w:tcPr>
        <w:p w:rsidR="001647A2" w:rsidRDefault="00131C03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:rsidR="001647A2" w:rsidRDefault="00131C03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de Directores de la Carrera de Ing. en Mecatrónica</w:t>
          </w:r>
        </w:p>
      </w:tc>
      <w:tc>
        <w:tcPr>
          <w:tcW w:w="1984" w:type="dxa"/>
          <w:vAlign w:val="center"/>
        </w:tcPr>
        <w:p w:rsidR="001647A2" w:rsidRDefault="00131C0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:rsidR="001647A2" w:rsidRDefault="00131C0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:rsidR="001647A2" w:rsidRDefault="00131C0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inline distT="0" distB="0" distL="114300" distR="114300">
                <wp:extent cx="474980" cy="466090"/>
                <wp:effectExtent l="0" t="0" r="0" b="0"/>
                <wp:docPr id="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647A2">
      <w:trPr>
        <w:trHeight w:val="280"/>
      </w:trPr>
      <w:tc>
        <w:tcPr>
          <w:tcW w:w="1203" w:type="dxa"/>
          <w:vAlign w:val="center"/>
        </w:tcPr>
        <w:p w:rsidR="001647A2" w:rsidRDefault="00131C0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:rsidR="001647A2" w:rsidRDefault="00131C0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:rsidR="001647A2" w:rsidRDefault="00131C03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:rsidR="001647A2" w:rsidRDefault="001B4D10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Septiembre de </w:t>
          </w:r>
          <w:r w:rsidR="005E761E">
            <w:rPr>
              <w:rFonts w:ascii="Arial" w:eastAsia="Arial" w:hAnsi="Arial" w:cs="Arial"/>
              <w:sz w:val="16"/>
              <w:szCs w:val="16"/>
            </w:rPr>
            <w:t>2020</w:t>
          </w:r>
        </w:p>
      </w:tc>
      <w:tc>
        <w:tcPr>
          <w:tcW w:w="971" w:type="dxa"/>
          <w:vMerge/>
        </w:tcPr>
        <w:p w:rsidR="001647A2" w:rsidRDefault="001647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:rsidR="001647A2" w:rsidRDefault="001647A2">
    <w:pPr>
      <w:jc w:val="right"/>
    </w:pPr>
  </w:p>
  <w:p w:rsidR="001647A2" w:rsidRPr="005E761E" w:rsidRDefault="00E9335F" w:rsidP="00E9335F">
    <w:pPr>
      <w:jc w:val="right"/>
      <w:rPr>
        <w:rFonts w:ascii="Arial" w:eastAsia="Arial" w:hAnsi="Arial" w:cs="Arial"/>
        <w:sz w:val="14"/>
        <w:szCs w:val="14"/>
        <w:lang w:val="en-US"/>
      </w:rPr>
    </w:pPr>
    <w:r w:rsidRPr="00E9335F">
      <w:rPr>
        <w:rFonts w:ascii="Arial" w:eastAsia="Arial" w:hAnsi="Arial" w:cs="Arial"/>
        <w:sz w:val="14"/>
        <w:szCs w:val="14"/>
        <w:lang w:val="en-US"/>
      </w:rPr>
      <w:t>F-DA-01-PE-ING-10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2" w:rsidRDefault="001647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A6" w:rsidRDefault="001B31A6">
      <w:r>
        <w:separator/>
      </w:r>
    </w:p>
  </w:footnote>
  <w:footnote w:type="continuationSeparator" w:id="0">
    <w:p w:rsidR="001B31A6" w:rsidRDefault="001B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2" w:rsidRDefault="001647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2" w:rsidRDefault="001647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2" w:rsidRDefault="001647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490"/>
    <w:multiLevelType w:val="multilevel"/>
    <w:tmpl w:val="4F0851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867223"/>
    <w:multiLevelType w:val="multilevel"/>
    <w:tmpl w:val="E5267A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E114250"/>
    <w:multiLevelType w:val="multilevel"/>
    <w:tmpl w:val="4C0499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21480E52"/>
    <w:multiLevelType w:val="multilevel"/>
    <w:tmpl w:val="4566A5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FEB7CD9"/>
    <w:multiLevelType w:val="multilevel"/>
    <w:tmpl w:val="E94452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50C147AC"/>
    <w:multiLevelType w:val="multilevel"/>
    <w:tmpl w:val="90B4B54E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vertAlign w:val="baseline"/>
      </w:rPr>
    </w:lvl>
  </w:abstractNum>
  <w:abstractNum w:abstractNumId="6" w15:restartNumberingAfterBreak="0">
    <w:nsid w:val="78B76449"/>
    <w:multiLevelType w:val="multilevel"/>
    <w:tmpl w:val="44D877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47A2"/>
    <w:rsid w:val="00131C03"/>
    <w:rsid w:val="001647A2"/>
    <w:rsid w:val="001B31A6"/>
    <w:rsid w:val="001B4D10"/>
    <w:rsid w:val="002B2CAB"/>
    <w:rsid w:val="003F05F1"/>
    <w:rsid w:val="00462C92"/>
    <w:rsid w:val="004A1020"/>
    <w:rsid w:val="005B48C6"/>
    <w:rsid w:val="005E761E"/>
    <w:rsid w:val="00977BEE"/>
    <w:rsid w:val="00DD2A93"/>
    <w:rsid w:val="00E9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04D74-E1DE-4B13-AFA5-BB6EE96C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76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3301</Words>
  <Characters>18816</Characters>
  <Application>Microsoft Office Word</Application>
  <DocSecurity>0</DocSecurity>
  <Lines>156</Lines>
  <Paragraphs>44</Paragraphs>
  <ScaleCrop>false</ScaleCrop>
  <Company/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Benigno Mandujano</cp:lastModifiedBy>
  <cp:revision>9</cp:revision>
  <dcterms:created xsi:type="dcterms:W3CDTF">2018-07-05T19:07:00Z</dcterms:created>
  <dcterms:modified xsi:type="dcterms:W3CDTF">2020-03-17T16:41:00Z</dcterms:modified>
</cp:coreProperties>
</file>